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102E" w14:textId="77777777" w:rsidR="00905B2F" w:rsidRPr="009A39BB" w:rsidRDefault="00FC2DF7" w:rsidP="009A39BB">
      <w:pPr>
        <w:jc w:val="center"/>
        <w:rPr>
          <w:sz w:val="44"/>
          <w:szCs w:val="44"/>
        </w:rPr>
      </w:pPr>
      <w:r>
        <w:rPr>
          <w:sz w:val="44"/>
          <w:szCs w:val="44"/>
        </w:rPr>
        <w:t>Consensus</w:t>
      </w:r>
      <w:r w:rsidR="009A39BB" w:rsidRPr="009A39BB">
        <w:rPr>
          <w:sz w:val="44"/>
          <w:szCs w:val="44"/>
        </w:rPr>
        <w:t xml:space="preserve">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866"/>
        <w:gridCol w:w="1866"/>
        <w:gridCol w:w="1834"/>
        <w:gridCol w:w="1850"/>
      </w:tblGrid>
      <w:tr w:rsidR="009A39BB" w14:paraId="0175CD95" w14:textId="77777777" w:rsidTr="00065F64">
        <w:tc>
          <w:tcPr>
            <w:tcW w:w="1870" w:type="dxa"/>
            <w:shd w:val="clear" w:color="auto" w:fill="FF0000"/>
          </w:tcPr>
          <w:p w14:paraId="22BE6664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1</w:t>
            </w:r>
          </w:p>
        </w:tc>
        <w:tc>
          <w:tcPr>
            <w:tcW w:w="1870" w:type="dxa"/>
            <w:shd w:val="clear" w:color="auto" w:fill="FFC000"/>
          </w:tcPr>
          <w:p w14:paraId="7D6ACE36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2</w:t>
            </w:r>
          </w:p>
        </w:tc>
        <w:tc>
          <w:tcPr>
            <w:tcW w:w="1870" w:type="dxa"/>
            <w:shd w:val="clear" w:color="auto" w:fill="FFFF00"/>
          </w:tcPr>
          <w:p w14:paraId="0575DD30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3</w:t>
            </w:r>
          </w:p>
        </w:tc>
        <w:tc>
          <w:tcPr>
            <w:tcW w:w="1870" w:type="dxa"/>
            <w:shd w:val="clear" w:color="auto" w:fill="92D050"/>
          </w:tcPr>
          <w:p w14:paraId="15B33FC0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4</w:t>
            </w:r>
          </w:p>
        </w:tc>
        <w:tc>
          <w:tcPr>
            <w:tcW w:w="1870" w:type="dxa"/>
            <w:shd w:val="clear" w:color="auto" w:fill="00B050"/>
          </w:tcPr>
          <w:p w14:paraId="18A15CE7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5</w:t>
            </w:r>
          </w:p>
        </w:tc>
      </w:tr>
      <w:tr w:rsidR="009A39BB" w14:paraId="38545A65" w14:textId="77777777" w:rsidTr="00065F64">
        <w:tc>
          <w:tcPr>
            <w:tcW w:w="1870" w:type="dxa"/>
            <w:shd w:val="clear" w:color="auto" w:fill="FF0000"/>
          </w:tcPr>
          <w:p w14:paraId="1F5C816E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I’m totally opposed and have major philosophical differences with the solution.</w:t>
            </w:r>
          </w:p>
        </w:tc>
        <w:tc>
          <w:tcPr>
            <w:tcW w:w="1870" w:type="dxa"/>
            <w:shd w:val="clear" w:color="auto" w:fill="FFC000"/>
          </w:tcPr>
          <w:p w14:paraId="3ADE2A8F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 have several serious reservations about the proposed solution.</w:t>
            </w:r>
          </w:p>
        </w:tc>
        <w:tc>
          <w:tcPr>
            <w:tcW w:w="1870" w:type="dxa"/>
            <w:shd w:val="clear" w:color="auto" w:fill="FFFF00"/>
          </w:tcPr>
          <w:p w14:paraId="78138DDE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 have one or two reservations about the proposed solution.</w:t>
            </w:r>
          </w:p>
        </w:tc>
        <w:tc>
          <w:tcPr>
            <w:tcW w:w="1870" w:type="dxa"/>
            <w:shd w:val="clear" w:color="auto" w:fill="92D050"/>
          </w:tcPr>
          <w:p w14:paraId="213684F9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 xml:space="preserve">I can live with the proposed solution. </w:t>
            </w:r>
          </w:p>
        </w:tc>
        <w:tc>
          <w:tcPr>
            <w:tcW w:w="1870" w:type="dxa"/>
            <w:shd w:val="clear" w:color="auto" w:fill="00B050"/>
          </w:tcPr>
          <w:p w14:paraId="4397F9BB" w14:textId="77777777" w:rsidR="009A39BB" w:rsidRPr="009A39BB" w:rsidRDefault="009A39BB" w:rsidP="009A39BB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 xml:space="preserve">I am in total agreement with the proposed solution. </w:t>
            </w:r>
          </w:p>
        </w:tc>
      </w:tr>
    </w:tbl>
    <w:p w14:paraId="171C97E8" w14:textId="77777777" w:rsidR="009A39BB" w:rsidRDefault="009A39BB" w:rsidP="009A39BB">
      <w:pPr>
        <w:jc w:val="center"/>
      </w:pPr>
    </w:p>
    <w:p w14:paraId="3EFC5023" w14:textId="77777777" w:rsidR="009A39BB" w:rsidRPr="009A39BB" w:rsidRDefault="00FC2DF7" w:rsidP="009A39BB">
      <w:pPr>
        <w:jc w:val="center"/>
        <w:rPr>
          <w:sz w:val="44"/>
          <w:szCs w:val="44"/>
        </w:rPr>
      </w:pPr>
      <w:r>
        <w:rPr>
          <w:sz w:val="44"/>
          <w:szCs w:val="44"/>
        </w:rPr>
        <w:t>Consensus</w:t>
      </w:r>
      <w:r w:rsidR="009A39BB" w:rsidRPr="009A39BB">
        <w:rPr>
          <w:sz w:val="44"/>
          <w:szCs w:val="44"/>
        </w:rPr>
        <w:t xml:space="preserve">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866"/>
        <w:gridCol w:w="1866"/>
        <w:gridCol w:w="1834"/>
        <w:gridCol w:w="1850"/>
      </w:tblGrid>
      <w:tr w:rsidR="009A39BB" w14:paraId="1F411831" w14:textId="77777777" w:rsidTr="00E14F1E">
        <w:tc>
          <w:tcPr>
            <w:tcW w:w="1870" w:type="dxa"/>
          </w:tcPr>
          <w:p w14:paraId="709B12AC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1</w:t>
            </w:r>
          </w:p>
        </w:tc>
        <w:tc>
          <w:tcPr>
            <w:tcW w:w="1870" w:type="dxa"/>
          </w:tcPr>
          <w:p w14:paraId="08284706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2</w:t>
            </w:r>
          </w:p>
        </w:tc>
        <w:tc>
          <w:tcPr>
            <w:tcW w:w="1870" w:type="dxa"/>
          </w:tcPr>
          <w:p w14:paraId="0C397272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3</w:t>
            </w:r>
          </w:p>
        </w:tc>
        <w:tc>
          <w:tcPr>
            <w:tcW w:w="1870" w:type="dxa"/>
          </w:tcPr>
          <w:p w14:paraId="12E83AE9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4</w:t>
            </w:r>
          </w:p>
        </w:tc>
        <w:tc>
          <w:tcPr>
            <w:tcW w:w="1870" w:type="dxa"/>
          </w:tcPr>
          <w:p w14:paraId="7228B8A9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5</w:t>
            </w:r>
          </w:p>
        </w:tc>
      </w:tr>
      <w:tr w:rsidR="009A39BB" w14:paraId="27619C13" w14:textId="77777777" w:rsidTr="00E14F1E">
        <w:tc>
          <w:tcPr>
            <w:tcW w:w="1870" w:type="dxa"/>
          </w:tcPr>
          <w:p w14:paraId="1F49DFC0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I’m totally opposed and have major philosophical differences with the solution.</w:t>
            </w:r>
          </w:p>
        </w:tc>
        <w:tc>
          <w:tcPr>
            <w:tcW w:w="1870" w:type="dxa"/>
          </w:tcPr>
          <w:p w14:paraId="70199B52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 have several serious reservations about the proposed solution.</w:t>
            </w:r>
          </w:p>
        </w:tc>
        <w:tc>
          <w:tcPr>
            <w:tcW w:w="1870" w:type="dxa"/>
          </w:tcPr>
          <w:p w14:paraId="21687913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 have one or two reservations about the proposed solution.</w:t>
            </w:r>
          </w:p>
        </w:tc>
        <w:tc>
          <w:tcPr>
            <w:tcW w:w="1870" w:type="dxa"/>
          </w:tcPr>
          <w:p w14:paraId="3FF9911D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 xml:space="preserve">I can live with the proposed solution. </w:t>
            </w:r>
          </w:p>
        </w:tc>
        <w:tc>
          <w:tcPr>
            <w:tcW w:w="1870" w:type="dxa"/>
          </w:tcPr>
          <w:p w14:paraId="6440DCC0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 xml:space="preserve">I am in total agreement with the proposed solution. </w:t>
            </w:r>
          </w:p>
        </w:tc>
      </w:tr>
    </w:tbl>
    <w:p w14:paraId="66AD5513" w14:textId="77777777" w:rsidR="009A39BB" w:rsidRDefault="009A39BB" w:rsidP="009A39BB">
      <w:pPr>
        <w:jc w:val="center"/>
      </w:pPr>
    </w:p>
    <w:p w14:paraId="22A5A161" w14:textId="77777777" w:rsidR="009A39BB" w:rsidRPr="009A39BB" w:rsidRDefault="00FC2DF7" w:rsidP="009A39BB">
      <w:pPr>
        <w:jc w:val="center"/>
        <w:rPr>
          <w:sz w:val="44"/>
          <w:szCs w:val="44"/>
        </w:rPr>
      </w:pPr>
      <w:r>
        <w:rPr>
          <w:sz w:val="44"/>
          <w:szCs w:val="44"/>
        </w:rPr>
        <w:t>Consensus</w:t>
      </w:r>
      <w:r w:rsidR="009A39BB" w:rsidRPr="009A39BB">
        <w:rPr>
          <w:sz w:val="44"/>
          <w:szCs w:val="44"/>
        </w:rPr>
        <w:t xml:space="preserve">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866"/>
        <w:gridCol w:w="1866"/>
        <w:gridCol w:w="1834"/>
        <w:gridCol w:w="1850"/>
      </w:tblGrid>
      <w:tr w:rsidR="009A39BB" w14:paraId="407F71E9" w14:textId="77777777" w:rsidTr="00E14F1E">
        <w:tc>
          <w:tcPr>
            <w:tcW w:w="1870" w:type="dxa"/>
          </w:tcPr>
          <w:p w14:paraId="472CDA28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1</w:t>
            </w:r>
          </w:p>
        </w:tc>
        <w:tc>
          <w:tcPr>
            <w:tcW w:w="1870" w:type="dxa"/>
          </w:tcPr>
          <w:p w14:paraId="1EBA1B28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2</w:t>
            </w:r>
          </w:p>
        </w:tc>
        <w:tc>
          <w:tcPr>
            <w:tcW w:w="1870" w:type="dxa"/>
          </w:tcPr>
          <w:p w14:paraId="64B09336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3</w:t>
            </w:r>
          </w:p>
        </w:tc>
        <w:tc>
          <w:tcPr>
            <w:tcW w:w="1870" w:type="dxa"/>
          </w:tcPr>
          <w:p w14:paraId="650C7BF8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4</w:t>
            </w:r>
          </w:p>
        </w:tc>
        <w:tc>
          <w:tcPr>
            <w:tcW w:w="1870" w:type="dxa"/>
          </w:tcPr>
          <w:p w14:paraId="2AFCD4E0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5</w:t>
            </w:r>
          </w:p>
        </w:tc>
      </w:tr>
      <w:tr w:rsidR="009A39BB" w14:paraId="706BEA61" w14:textId="77777777" w:rsidTr="00E14F1E">
        <w:tc>
          <w:tcPr>
            <w:tcW w:w="1870" w:type="dxa"/>
          </w:tcPr>
          <w:p w14:paraId="7441DDFE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I’m totally opposed and have major philosophical differences with the solution.</w:t>
            </w:r>
          </w:p>
        </w:tc>
        <w:tc>
          <w:tcPr>
            <w:tcW w:w="1870" w:type="dxa"/>
          </w:tcPr>
          <w:p w14:paraId="1DEE5E20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 have several serious reservations about the proposed solution.</w:t>
            </w:r>
          </w:p>
        </w:tc>
        <w:tc>
          <w:tcPr>
            <w:tcW w:w="1870" w:type="dxa"/>
          </w:tcPr>
          <w:p w14:paraId="5C9DA70C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>I have one or two reservations about the proposed solution.</w:t>
            </w:r>
          </w:p>
        </w:tc>
        <w:tc>
          <w:tcPr>
            <w:tcW w:w="1870" w:type="dxa"/>
          </w:tcPr>
          <w:p w14:paraId="271E64C2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 xml:space="preserve">I can live with the proposed solution. </w:t>
            </w:r>
          </w:p>
        </w:tc>
        <w:tc>
          <w:tcPr>
            <w:tcW w:w="1870" w:type="dxa"/>
          </w:tcPr>
          <w:p w14:paraId="540C2172" w14:textId="77777777" w:rsidR="009A39BB" w:rsidRPr="009A39BB" w:rsidRDefault="009A39BB" w:rsidP="00E14F1E">
            <w:pPr>
              <w:jc w:val="center"/>
              <w:rPr>
                <w:sz w:val="32"/>
                <w:szCs w:val="32"/>
              </w:rPr>
            </w:pPr>
            <w:r w:rsidRPr="009A39BB">
              <w:rPr>
                <w:sz w:val="32"/>
                <w:szCs w:val="32"/>
              </w:rPr>
              <w:t xml:space="preserve">I am in total agreement with the proposed solution. </w:t>
            </w:r>
          </w:p>
        </w:tc>
      </w:tr>
    </w:tbl>
    <w:p w14:paraId="770B6E84" w14:textId="77777777" w:rsidR="009A39BB" w:rsidRDefault="009A39BB" w:rsidP="009A39BB">
      <w:pPr>
        <w:jc w:val="center"/>
      </w:pPr>
    </w:p>
    <w:sectPr w:rsidR="009A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BB"/>
    <w:rsid w:val="00065F64"/>
    <w:rsid w:val="00615C61"/>
    <w:rsid w:val="00901B87"/>
    <w:rsid w:val="009A39BB"/>
    <w:rsid w:val="009A5823"/>
    <w:rsid w:val="00BF312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ABBF"/>
  <w15:chartTrackingRefBased/>
  <w15:docId w15:val="{07DFA716-35F0-4B35-A773-7284113A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45D93EE09FE48B755B103E8699EE0" ma:contentTypeVersion="13" ma:contentTypeDescription="Create a new document." ma:contentTypeScope="" ma:versionID="a192d306c77b8468829b8b6d45c15017">
  <xsd:schema xmlns:xsd="http://www.w3.org/2001/XMLSchema" xmlns:xs="http://www.w3.org/2001/XMLSchema" xmlns:p="http://schemas.microsoft.com/office/2006/metadata/properties" xmlns:ns2="db903174-bb1c-4609-9d70-465268ead536" xmlns:ns3="d0cbbd92-a969-402e-8621-447322a11182" targetNamespace="http://schemas.microsoft.com/office/2006/metadata/properties" ma:root="true" ma:fieldsID="44d547e8c8d6839c9accfb4262c154d3" ns2:_="" ns3:_="">
    <xsd:import namespace="db903174-bb1c-4609-9d70-465268ead536"/>
    <xsd:import namespace="d0cbbd92-a969-402e-8621-447322a11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3174-bb1c-4609-9d70-465268ead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bd92-a969-402e-8621-447322a11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CC2EA-502A-45C2-B1F3-CA6E9315AF5C}"/>
</file>

<file path=customXml/itemProps2.xml><?xml version="1.0" encoding="utf-8"?>
<ds:datastoreItem xmlns:ds="http://schemas.openxmlformats.org/officeDocument/2006/customXml" ds:itemID="{A826D8A7-F171-4F6A-B10C-0D099782345D}"/>
</file>

<file path=customXml/itemProps3.xml><?xml version="1.0" encoding="utf-8"?>
<ds:datastoreItem xmlns:ds="http://schemas.openxmlformats.org/officeDocument/2006/customXml" ds:itemID="{1D94A800-4224-4651-BD95-5519D44AA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FLEURY</dc:creator>
  <cp:keywords/>
  <dc:description/>
  <cp:lastModifiedBy>Fleury, Mary Anne</cp:lastModifiedBy>
  <cp:revision>2</cp:revision>
  <cp:lastPrinted>2018-09-18T21:13:00Z</cp:lastPrinted>
  <dcterms:created xsi:type="dcterms:W3CDTF">2021-06-23T02:08:00Z</dcterms:created>
  <dcterms:modified xsi:type="dcterms:W3CDTF">2021-06-23T02:08:00Z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0x01010090E45D93EE09FE48B755B103E8699EE0</vt:lpwstr>
  </property>
</Properties>
</file>